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E3" w:rsidRDefault="008361E3" w:rsidP="00C21374">
      <w:pPr>
        <w:pStyle w:val="Default"/>
        <w:jc w:val="center"/>
        <w:rPr>
          <w:rFonts w:ascii="Calibri" w:hAnsi="Calibri" w:cs="Calibri"/>
          <w:b/>
          <w:bCs/>
          <w:color w:val="404040" w:themeColor="text1" w:themeTint="BF"/>
          <w:sz w:val="32"/>
          <w:szCs w:val="40"/>
        </w:rPr>
      </w:pPr>
    </w:p>
    <w:p w:rsidR="00C21374" w:rsidRPr="004E6545" w:rsidRDefault="00C21374" w:rsidP="00C21374">
      <w:pPr>
        <w:pStyle w:val="Default"/>
        <w:jc w:val="center"/>
        <w:rPr>
          <w:rFonts w:ascii="Calibri" w:hAnsi="Calibri" w:cs="Calibri"/>
          <w:b/>
          <w:bCs/>
          <w:color w:val="404040" w:themeColor="text1" w:themeTint="BF"/>
          <w:sz w:val="32"/>
          <w:szCs w:val="40"/>
        </w:rPr>
      </w:pPr>
      <w:r w:rsidRPr="004E6545">
        <w:rPr>
          <w:rFonts w:ascii="Calibri" w:hAnsi="Calibri" w:cs="Calibri"/>
          <w:b/>
          <w:bCs/>
          <w:color w:val="404040" w:themeColor="text1" w:themeTint="BF"/>
          <w:sz w:val="32"/>
          <w:szCs w:val="40"/>
        </w:rPr>
        <w:t>Általános Szerződési Feltételek (ÁSZF)</w:t>
      </w:r>
    </w:p>
    <w:p w:rsidR="00CB3688" w:rsidRPr="00027FE4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3"/>
          <w:szCs w:val="23"/>
        </w:rPr>
      </w:pPr>
    </w:p>
    <w:p w:rsidR="00CB3688" w:rsidRPr="0028428E" w:rsidRDefault="00CB3688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Foglalás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</w:t>
      </w:r>
      <w:r w:rsidR="00B24765" w:rsidRPr="0028428E">
        <w:rPr>
          <w:rFonts w:ascii="Calibri" w:hAnsi="Calibri" w:cs="Calibri"/>
          <w:b/>
          <w:color w:val="404040" w:themeColor="text1" w:themeTint="BF"/>
          <w:sz w:val="20"/>
          <w:szCs w:val="20"/>
        </w:rPr>
        <w:t>Balaton Nektek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vendégház foglalásával a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szerződés</w:t>
      </w:r>
      <w:r w:rsidR="00402A1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a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Szállásadó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>(Háry Zsuzsanna, lakóhely: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2141 Csömör, Rét út 13.)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és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</w:t>
      </w:r>
      <w:r w:rsidR="00402A1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proofErr w:type="gramStart"/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Bérlő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(</w:t>
      </w:r>
      <w:proofErr w:type="gramEnd"/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k)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/ Vendég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(</w:t>
      </w:r>
      <w:proofErr w:type="spellStart"/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ek</w:t>
      </w:r>
      <w:proofErr w:type="spellEnd"/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)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között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jön létre</w:t>
      </w:r>
      <w:r w:rsidR="00402A18" w:rsidRPr="0028428E"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86140B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foglalás 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>telefonon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, vagy e</w:t>
      </w:r>
      <w:r w:rsidR="008D037C">
        <w:rPr>
          <w:rFonts w:ascii="Calibri" w:hAnsi="Calibri" w:cs="Calibri"/>
          <w:color w:val="404040" w:themeColor="text1" w:themeTint="BF"/>
          <w:sz w:val="20"/>
          <w:szCs w:val="20"/>
        </w:rPr>
        <w:t>-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mailben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lehetséges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, ezt követően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Szállásadó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e</w:t>
      </w:r>
      <w:r w:rsidR="008D037C">
        <w:rPr>
          <w:rFonts w:ascii="Calibri" w:hAnsi="Calibri" w:cs="Calibri"/>
          <w:color w:val="404040" w:themeColor="text1" w:themeTint="BF"/>
          <w:sz w:val="20"/>
          <w:szCs w:val="20"/>
        </w:rPr>
        <w:t>-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mailben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igazolja </w:t>
      </w:r>
      <w:r w:rsidR="006C28C4" w:rsidRPr="0028428E">
        <w:rPr>
          <w:rFonts w:ascii="Calibri" w:hAnsi="Calibri" w:cs="Calibri"/>
          <w:color w:val="404040" w:themeColor="text1" w:themeTint="BF"/>
          <w:sz w:val="20"/>
          <w:szCs w:val="20"/>
        </w:rPr>
        <w:t>azt vissza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>.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B24765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Foglaláskor a szállásdíj</w:t>
      </w:r>
      <w:r w:rsidR="00402A1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3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0%-a fizetendő</w:t>
      </w:r>
      <w:r w:rsidR="006C28C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visszaigazolástól számított 3 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napon belül, ellenkező esetben foglalást a Szállásadó tárgytalannak tekinti. </w:t>
      </w:r>
    </w:p>
    <w:p w:rsidR="00B24765" w:rsidRPr="0028428E" w:rsidRDefault="00B2476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B24765" w:rsidRPr="0028428E" w:rsidRDefault="00B2476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szállásdíj előleget a következő számlaszámra kérjük utalni: </w:t>
      </w:r>
    </w:p>
    <w:p w:rsidR="00B24765" w:rsidRPr="0028428E" w:rsidRDefault="00B2476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B24765" w:rsidRPr="0051492C" w:rsidRDefault="00B24765" w:rsidP="0051492C">
      <w:pPr>
        <w:pStyle w:val="Default"/>
        <w:ind w:left="2832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r w:rsidRPr="0051492C">
        <w:rPr>
          <w:rFonts w:ascii="Calibri" w:hAnsi="Calibri" w:cs="Calibri"/>
          <w:b/>
          <w:color w:val="404040" w:themeColor="text1" w:themeTint="BF"/>
          <w:sz w:val="20"/>
          <w:szCs w:val="20"/>
        </w:rPr>
        <w:t>Háry Zsuzsanna</w:t>
      </w:r>
    </w:p>
    <w:p w:rsidR="00B24765" w:rsidRPr="0051492C" w:rsidRDefault="00B24765" w:rsidP="0051492C">
      <w:pPr>
        <w:pStyle w:val="Default"/>
        <w:ind w:left="2832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r w:rsidRPr="0051492C">
        <w:rPr>
          <w:rFonts w:ascii="Calibri" w:hAnsi="Calibri" w:cs="Calibri"/>
          <w:b/>
          <w:color w:val="404040" w:themeColor="text1" w:themeTint="BF"/>
          <w:sz w:val="20"/>
          <w:szCs w:val="20"/>
        </w:rPr>
        <w:t>K&amp;H Bank</w:t>
      </w:r>
    </w:p>
    <w:p w:rsidR="00CB3688" w:rsidRPr="0051492C" w:rsidRDefault="00B24765" w:rsidP="0051492C">
      <w:pPr>
        <w:pStyle w:val="Default"/>
        <w:ind w:left="2832"/>
        <w:rPr>
          <w:rFonts w:ascii="Calibri" w:hAnsi="Calibri" w:cs="Calibri"/>
          <w:b/>
          <w:color w:val="404040" w:themeColor="text1" w:themeTint="BF"/>
          <w:sz w:val="20"/>
          <w:szCs w:val="20"/>
        </w:rPr>
      </w:pPr>
      <w:r w:rsidRPr="0051492C">
        <w:rPr>
          <w:rFonts w:ascii="Calibri" w:hAnsi="Calibri" w:cs="Calibri"/>
          <w:b/>
          <w:color w:val="404040" w:themeColor="text1" w:themeTint="BF"/>
          <w:sz w:val="20"/>
          <w:szCs w:val="20"/>
        </w:rPr>
        <w:t>10401804-67575653-49571000</w:t>
      </w:r>
      <w:r w:rsidR="00CB3688" w:rsidRPr="0051492C">
        <w:rPr>
          <w:rFonts w:ascii="Calibri" w:hAnsi="Calibri" w:cs="Calibri"/>
          <w:b/>
          <w:color w:val="404040" w:themeColor="text1" w:themeTint="BF"/>
          <w:sz w:val="20"/>
          <w:szCs w:val="20"/>
        </w:rPr>
        <w:t xml:space="preserve">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Minimális foglalási idő:</w:t>
      </w:r>
    </w:p>
    <w:p w:rsidR="00956825" w:rsidRPr="0028428E" w:rsidRDefault="0095682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Default="00CB3688" w:rsidP="00402A18">
      <w:pPr>
        <w:pStyle w:val="Default"/>
        <w:numPr>
          <w:ilvl w:val="0"/>
          <w:numId w:val="1"/>
        </w:numPr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főszezonban </w:t>
      </w:r>
      <w:r w:rsidR="00402A1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(2022. június 15 – 2022. augusztus 31.) </w:t>
      </w:r>
      <w:r w:rsidRPr="00A53950">
        <w:rPr>
          <w:rFonts w:ascii="Calibri" w:hAnsi="Calibri" w:cs="Calibri"/>
          <w:b/>
          <w:color w:val="404040" w:themeColor="text1" w:themeTint="BF"/>
          <w:sz w:val="20"/>
          <w:szCs w:val="20"/>
        </w:rPr>
        <w:t>7 nap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(szombattól - szombatig)</w:t>
      </w:r>
    </w:p>
    <w:p w:rsidR="00A53950" w:rsidRPr="0028428E" w:rsidRDefault="00A53950" w:rsidP="00402A18">
      <w:pPr>
        <w:pStyle w:val="Default"/>
        <w:numPr>
          <w:ilvl w:val="0"/>
          <w:numId w:val="1"/>
        </w:numPr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„hosszú hétvégéken”, iskolai szünetben (2022. április 14-20., június 3-6., október 28.-november 2</w:t>
      </w:r>
      <w:proofErr w:type="gramStart"/>
      <w:r>
        <w:rPr>
          <w:rFonts w:ascii="Calibri" w:hAnsi="Calibri" w:cs="Calibri"/>
          <w:color w:val="404040" w:themeColor="text1" w:themeTint="BF"/>
          <w:sz w:val="20"/>
          <w:szCs w:val="20"/>
        </w:rPr>
        <w:t>.,</w:t>
      </w:r>
      <w:proofErr w:type="gramEnd"/>
      <w:r>
        <w:rPr>
          <w:rFonts w:ascii="Calibri" w:hAnsi="Calibri" w:cs="Calibri"/>
          <w:color w:val="404040" w:themeColor="text1" w:themeTint="BF"/>
          <w:sz w:val="20"/>
          <w:szCs w:val="20"/>
        </w:rPr>
        <w:t xml:space="preserve">) </w:t>
      </w:r>
      <w:r w:rsidRPr="00A53950">
        <w:rPr>
          <w:rFonts w:ascii="Calibri" w:hAnsi="Calibri" w:cs="Calibri"/>
          <w:b/>
          <w:color w:val="404040" w:themeColor="text1" w:themeTint="BF"/>
          <w:sz w:val="20"/>
          <w:szCs w:val="20"/>
        </w:rPr>
        <w:t>3 nap</w:t>
      </w:r>
    </w:p>
    <w:p w:rsidR="00CB3688" w:rsidRPr="0028428E" w:rsidRDefault="00A53950" w:rsidP="00402A18">
      <w:pPr>
        <w:pStyle w:val="Default"/>
        <w:numPr>
          <w:ilvl w:val="0"/>
          <w:numId w:val="1"/>
        </w:numPr>
        <w:rPr>
          <w:rFonts w:ascii="Calibri" w:hAnsi="Calibri" w:cs="Calibri"/>
          <w:color w:val="404040" w:themeColor="text1" w:themeTint="BF"/>
          <w:sz w:val="20"/>
          <w:szCs w:val="20"/>
        </w:rPr>
      </w:pPr>
      <w:r>
        <w:rPr>
          <w:rFonts w:ascii="Calibri" w:hAnsi="Calibri" w:cs="Calibri"/>
          <w:color w:val="404040" w:themeColor="text1" w:themeTint="BF"/>
          <w:sz w:val="20"/>
          <w:szCs w:val="20"/>
        </w:rPr>
        <w:t>egyéb más időpontban</w:t>
      </w:r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4E6545" w:rsidRPr="00A53950">
        <w:rPr>
          <w:rFonts w:ascii="Calibri" w:hAnsi="Calibri" w:cs="Calibri"/>
          <w:b/>
          <w:color w:val="404040" w:themeColor="text1" w:themeTint="BF"/>
          <w:sz w:val="20"/>
          <w:szCs w:val="20"/>
        </w:rPr>
        <w:t>2</w:t>
      </w:r>
      <w:r w:rsidR="00CB3688" w:rsidRPr="00A53950">
        <w:rPr>
          <w:rFonts w:ascii="Calibri" w:hAnsi="Calibri" w:cs="Calibri"/>
          <w:b/>
          <w:color w:val="404040" w:themeColor="text1" w:themeTint="BF"/>
          <w:sz w:val="20"/>
          <w:szCs w:val="20"/>
        </w:rPr>
        <w:t xml:space="preserve"> nap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56825" w:rsidRPr="0028428E" w:rsidRDefault="0086140B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fennmaradó összeg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az érkezés napját megelőzően legkésőbb 30 nappal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fizetendő a Szállásadó 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>fenti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számlaszámára banki átutalással. </w:t>
      </w:r>
    </w:p>
    <w:p w:rsidR="0086140B" w:rsidRPr="0028428E" w:rsidRDefault="0086140B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Árak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402A18" w:rsidRPr="0028428E" w:rsidRDefault="00402A1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Balaton Nektek vendégház 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önállóan bérelhető,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nincs más vendég, sem tulajdonos a házban. A szállás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díj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40000 Ft (negyvenezer Forint) / éjszaka, 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>független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ül a vendégek számától (1-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6 fő). </w:t>
      </w:r>
    </w:p>
    <w:p w:rsidR="00402A18" w:rsidRPr="0028428E" w:rsidRDefault="00402A1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402A18" w:rsidRPr="0028428E" w:rsidRDefault="00402A1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szállásdíjon felül fizetendő az IFA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(Idegenforgalmi adó)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, ami </w:t>
      </w:r>
      <w:r w:rsidR="00A53950">
        <w:rPr>
          <w:rFonts w:ascii="Calibri" w:hAnsi="Calibri" w:cs="Calibri"/>
          <w:color w:val="404040" w:themeColor="text1" w:themeTint="BF"/>
          <w:sz w:val="20"/>
          <w:szCs w:val="20"/>
        </w:rPr>
        <w:t xml:space="preserve">400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Ft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/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éjszaka / fő, minden 18 éven felüli vendég esetén.</w:t>
      </w:r>
      <w:r w:rsidR="00094F3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Ennek összegét az érkezés napján szükséges a Szállásadó számára </w:t>
      </w:r>
      <w:r w:rsidR="00A80F50" w:rsidRPr="0028428E">
        <w:rPr>
          <w:rFonts w:ascii="Calibri" w:hAnsi="Calibri" w:cs="Calibri"/>
          <w:color w:val="404040" w:themeColor="text1" w:themeTint="BF"/>
          <w:sz w:val="20"/>
          <w:szCs w:val="20"/>
        </w:rPr>
        <w:t>megfizetni</w:t>
      </w:r>
      <w:r w:rsidR="00094F3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készpénzben, vagy átutalással.</w:t>
      </w:r>
    </w:p>
    <w:p w:rsidR="00402A18" w:rsidRPr="0028428E" w:rsidRDefault="00402A1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402A18" w:rsidRPr="0028428E" w:rsidRDefault="00402A18" w:rsidP="00402A1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kaució 30000 Ft / foglalási időszak, ami teljes egészében visszaj</w:t>
      </w:r>
      <w:r w:rsidR="00B24765" w:rsidRPr="0028428E">
        <w:rPr>
          <w:rFonts w:ascii="Calibri" w:hAnsi="Calibri" w:cs="Calibri"/>
          <w:color w:val="404040" w:themeColor="text1" w:themeTint="BF"/>
          <w:sz w:val="20"/>
          <w:szCs w:val="20"/>
        </w:rPr>
        <w:t>ár a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tartózkodás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végén, amennyiben semmilyen kár nem keletkezik az ingatlanban, és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 xml:space="preserve">a </w:t>
      </w:r>
      <w:proofErr w:type="gramStart"/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>Bérlő(</w:t>
      </w:r>
      <w:proofErr w:type="gramEnd"/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 xml:space="preserve">k) /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Vendég</w:t>
      </w:r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>(</w:t>
      </w:r>
      <w:proofErr w:type="spellStart"/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ek</w:t>
      </w:r>
      <w:proofErr w:type="spellEnd"/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>)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betartjá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k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szerződésben foglaltakat.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A125C1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Fizetési és lemondási </w:t>
      </w:r>
      <w:r w:rsidR="00CB3688"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feltételek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teljes bérleti díj foglalóval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csökkentett, fennmaradó összege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legkésőbb az érkezés napja előtt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30 nappal fizetendő</w:t>
      </w:r>
      <w:r w:rsidR="00094F3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Szállásadó fenti számlaszámára történő banki átutalással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. </w:t>
      </w:r>
    </w:p>
    <w:p w:rsidR="00CB3688" w:rsidRPr="0028428E" w:rsidRDefault="00CB3688" w:rsidP="00CB3688">
      <w:p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Lemondási feltételek: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- Érkezés előtti 60. napig a lemondás díjmentes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- Érkezés előtt 30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-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59 nappal a lemondási díj a teljes szállásdíj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30%-</w:t>
      </w:r>
      <w:proofErr w:type="gramStart"/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a.</w:t>
      </w:r>
      <w:proofErr w:type="gramEnd"/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T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ehát a foglaláskor kifizetett szál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lásdíj előleg ez esetben nem jár vissza.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- Érkezés előtt 8 - 30 nappal: a </w:t>
      </w:r>
      <w:r w:rsidR="00A53950">
        <w:rPr>
          <w:rFonts w:ascii="Calibri" w:hAnsi="Calibri" w:cs="Calibri"/>
          <w:color w:val="404040" w:themeColor="text1" w:themeTint="BF"/>
          <w:sz w:val="20"/>
          <w:szCs w:val="20"/>
        </w:rPr>
        <w:t xml:space="preserve">teljes 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szállás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díj 70%-a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fizetendő a Szállásadó részére.</w:t>
      </w:r>
    </w:p>
    <w:p w:rsidR="00CB3688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- Érkezés előtt 7 nappal, illetve visszamondás elmulasztása és 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meg nem jelenés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esetén a szállásdíj 100%-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a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fizetendő a S</w:t>
      </w:r>
      <w:r w:rsidR="00C21374" w:rsidRPr="0028428E">
        <w:rPr>
          <w:rFonts w:ascii="Calibri" w:hAnsi="Calibri" w:cs="Calibri"/>
          <w:color w:val="404040" w:themeColor="text1" w:themeTint="BF"/>
          <w:sz w:val="20"/>
          <w:szCs w:val="20"/>
        </w:rPr>
        <w:t>zállásadó részére.</w:t>
      </w:r>
    </w:p>
    <w:p w:rsidR="004E6545" w:rsidRDefault="004E654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4E6545" w:rsidRDefault="004E654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4E6545" w:rsidRDefault="004E654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lastRenderedPageBreak/>
        <w:t xml:space="preserve">Érkezés / távozás </w:t>
      </w:r>
    </w:p>
    <w:p w:rsidR="00CB3688" w:rsidRPr="0028428E" w:rsidRDefault="00CB3688" w:rsidP="00CB3688">
      <w:pPr>
        <w:pStyle w:val="Default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Érkezés: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 w:rsidR="00094F3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foglalás első napján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14:00 órától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Távozás: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ab/>
      </w:r>
      <w:r w:rsidR="00094F3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foglalás utolsó napján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10:00 óráig</w:t>
      </w:r>
    </w:p>
    <w:p w:rsidR="00A125C1" w:rsidRPr="0028428E" w:rsidRDefault="00A125C1" w:rsidP="00A125C1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Előrehozott elutazás esetén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pénz visszatérítésre nincsen lehetőség.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56825" w:rsidRPr="0028428E" w:rsidRDefault="0086140B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A S</w:t>
      </w:r>
      <w:r w:rsidR="00956825"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zállásadó kötelezettségei </w:t>
      </w:r>
    </w:p>
    <w:p w:rsidR="00956825" w:rsidRPr="0028428E" w:rsidRDefault="00956825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A125C1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S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zállásadó a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027FE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teljes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házat</w:t>
      </w:r>
      <w:r w:rsidR="00094F3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 xml:space="preserve">és a kertet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bútorokkal, gépekkel felszerelve, kifogá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stalan, tiszta állapotban adja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át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a Bérlőnek / Vendégeknek a megbeszélt bérlési időtartamra.</w:t>
      </w:r>
    </w:p>
    <w:p w:rsidR="00801442" w:rsidRPr="0028428E" w:rsidRDefault="00801442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801442" w:rsidRPr="0028428E" w:rsidRDefault="00094F38" w:rsidP="00801442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S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zállásadó nem vállal felelősséget lopásból, időjárási eseményből, bármely külső hatás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és/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vagy személy által keletkezet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t / 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okozott kárért, sérülésért, a bérlők vagyontárgyait és személyét illetően.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CB3688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A </w:t>
      </w:r>
      <w:r w:rsidR="0086140B"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B</w:t>
      </w:r>
      <w:r w:rsidR="00956825"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érlő / </w:t>
      </w:r>
      <w:r w:rsidR="0086140B"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V</w:t>
      </w:r>
      <w:r w:rsidR="00956825"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endégek</w:t>
      </w: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 kötelezettségei </w:t>
      </w:r>
    </w:p>
    <w:p w:rsidR="00CB3688" w:rsidRPr="0028428E" w:rsidRDefault="00CB3688" w:rsidP="00CB3688">
      <w:pPr>
        <w:pStyle w:val="Default"/>
        <w:ind w:left="360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56825" w:rsidRPr="0028428E" w:rsidRDefault="00956825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ház maximum 6 főre bérelhető</w:t>
      </w:r>
      <w:r w:rsidR="00027FE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(a gyerekek is 1 főnek számítanak)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. A Bérlés időtartama alatt csak az érkezéskor bejelentett személyek tartózkodhatnak a házban.</w:t>
      </w:r>
    </w:p>
    <w:p w:rsidR="00027FE4" w:rsidRPr="0028428E" w:rsidRDefault="00027FE4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56825" w:rsidRPr="0028428E" w:rsidRDefault="00956825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Amennyiben mások / többen tartózkodnak az ingatlanban, vagy 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Vendégek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n</w:t>
      </w:r>
      <w:r w:rsidR="00027FE4" w:rsidRPr="0028428E">
        <w:rPr>
          <w:rFonts w:ascii="Calibri" w:hAnsi="Calibri" w:cs="Calibri"/>
          <w:color w:val="404040" w:themeColor="text1" w:themeTint="BF"/>
          <w:sz w:val="20"/>
          <w:szCs w:val="20"/>
        </w:rPr>
        <w:t>e</w:t>
      </w:r>
      <w:r w:rsidR="0086140B" w:rsidRPr="0028428E">
        <w:rPr>
          <w:rFonts w:ascii="Calibri" w:hAnsi="Calibri" w:cs="Calibri"/>
          <w:color w:val="404040" w:themeColor="text1" w:themeTint="BF"/>
          <w:sz w:val="20"/>
          <w:szCs w:val="20"/>
        </w:rPr>
        <w:t>m rendeltetésszerűen használják a házat /</w:t>
      </w:r>
      <w:r w:rsidR="00027FE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kertet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, úgy 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a Szállásadónak jogában</w:t>
      </w:r>
      <w:r w:rsidR="006C27D7">
        <w:rPr>
          <w:rFonts w:ascii="Calibri" w:hAnsi="Calibri" w:cs="Calibri"/>
          <w:color w:val="404040" w:themeColor="text1" w:themeTint="BF"/>
          <w:sz w:val="20"/>
          <w:szCs w:val="20"/>
        </w:rPr>
        <w:t xml:space="preserve"> áll felbontani a szerződést.</w:t>
      </w:r>
    </w:p>
    <w:p w:rsidR="00956825" w:rsidRPr="0028428E" w:rsidRDefault="00956825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56825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B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érlő vállalja, hogy a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vendégházat és kertet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rendeltetésszerűen használja, abban kárt nem okoz. </w:t>
      </w:r>
      <w:r w:rsidR="00027FE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801442" w:rsidRPr="0028428E">
        <w:rPr>
          <w:rFonts w:ascii="Calibri" w:hAnsi="Calibri" w:cs="Calibri"/>
          <w:color w:val="404040" w:themeColor="text1" w:themeTint="BF"/>
          <w:sz w:val="20"/>
          <w:szCs w:val="20"/>
        </w:rPr>
        <w:t>A B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érlő a házban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tartózkodó valamennyi személyért, a bérlemény állapotáért, annak rendeltetésszerű használatáért kizárólagos felelősséggel tartozik.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A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mennyiben károkozás történik, azt távozás előtt köteles jelezni és megegyezés szerint ki kell fizetnie. </w:t>
      </w:r>
    </w:p>
    <w:p w:rsidR="00956825" w:rsidRPr="0028428E" w:rsidRDefault="00956825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956825" w:rsidRPr="0028428E" w:rsidRDefault="00801442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B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>érlő köteles az á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ltala esetlegesen okozott kár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t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Szállásadó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felé azonnal bejelenteni és megtéríteni. Amennyiben ez nem történik meg,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é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s a következő vendég nem tudja a nyaralót megfelelően használni, úgy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Bérlő </w:t>
      </w:r>
      <w:r w:rsidR="00956825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köteles az ezzel kapcsolatos anyagi károkat is viselni. </w:t>
      </w:r>
    </w:p>
    <w:p w:rsidR="00956825" w:rsidRPr="0028428E" w:rsidRDefault="00956825" w:rsidP="00956825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094F38" w:rsidRPr="0028428E" w:rsidRDefault="00801442" w:rsidP="00094F3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Ha a B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>érlő</w:t>
      </w:r>
      <w:r w:rsidR="006C27D7">
        <w:rPr>
          <w:rFonts w:ascii="Calibri" w:hAnsi="Calibri" w:cs="Calibri"/>
          <w:color w:val="404040" w:themeColor="text1" w:themeTint="BF"/>
          <w:sz w:val="20"/>
          <w:szCs w:val="20"/>
        </w:rPr>
        <w:t>k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környezetüket (szomszédokat) zavarják, vagy viselkedésükkel bármely módon megszegik a szerződést és az együttélés alapvető szabályait, a bérleti megállapodást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Szállásadónak 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>azonnali hatálly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al joga van felbontani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. Ez esetben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Bérlőnek az ingatlant azonnali el kell hagyni, </w:t>
      </w:r>
      <w:r w:rsidR="00CB3688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a bérleti díj nem jár vissza. </w:t>
      </w:r>
    </w:p>
    <w:p w:rsidR="00094F38" w:rsidRPr="0028428E" w:rsidRDefault="00094F38" w:rsidP="00094F3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094F38" w:rsidRPr="0028428E" w:rsidRDefault="00094F38" w:rsidP="00094F3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Bérlő</w:t>
      </w:r>
      <w:r w:rsidR="006C27D7">
        <w:rPr>
          <w:rFonts w:ascii="Calibri" w:hAnsi="Calibri" w:cs="Calibri"/>
          <w:color w:val="404040" w:themeColor="text1" w:themeTint="BF"/>
          <w:sz w:val="20"/>
          <w:szCs w:val="20"/>
        </w:rPr>
        <w:t>k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házat és a kertet rendezett állapotban hagyj</w:t>
      </w:r>
      <w:r w:rsidR="0051492C">
        <w:rPr>
          <w:rFonts w:ascii="Calibri" w:hAnsi="Calibri" w:cs="Calibri"/>
          <w:color w:val="404040" w:themeColor="text1" w:themeTint="BF"/>
          <w:sz w:val="20"/>
          <w:szCs w:val="20"/>
        </w:rPr>
        <w:t>ák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el. </w:t>
      </w:r>
    </w:p>
    <w:p w:rsidR="00CB3688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CB3688" w:rsidRPr="0028428E" w:rsidRDefault="00094F38" w:rsidP="00CB3688">
      <w:pPr>
        <w:pStyle w:val="Default"/>
        <w:numPr>
          <w:ilvl w:val="0"/>
          <w:numId w:val="2"/>
        </w:numPr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</w:pPr>
      <w:r w:rsidRPr="0028428E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Adatkezelés / GDPR</w:t>
      </w:r>
      <w:r w:rsidR="008D037C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 xml:space="preserve"> (</w:t>
      </w:r>
      <w:r w:rsidR="00A53950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lásd külön dokumentum</w:t>
      </w:r>
      <w:r w:rsidR="008D037C">
        <w:rPr>
          <w:rFonts w:ascii="Calibri" w:hAnsi="Calibri" w:cs="Calibri"/>
          <w:b/>
          <w:color w:val="404040" w:themeColor="text1" w:themeTint="BF"/>
          <w:sz w:val="20"/>
          <w:szCs w:val="20"/>
          <w:u w:val="single"/>
        </w:rPr>
        <w:t>)</w:t>
      </w:r>
    </w:p>
    <w:p w:rsidR="00CB3688" w:rsidRPr="0028428E" w:rsidRDefault="00CB3688" w:rsidP="00CB3688">
      <w:p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A foglaláshoz a következő adatokra van szükség</w:t>
      </w:r>
      <w:r w:rsidR="008D037C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e a Szállásadónak</w:t>
      </w: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:</w:t>
      </w:r>
    </w:p>
    <w:p w:rsidR="00CB3688" w:rsidRPr="006C27D7" w:rsidRDefault="00CB3688" w:rsidP="006C27D7">
      <w:pPr>
        <w:pStyle w:val="Listaszerbekezds"/>
        <w:numPr>
          <w:ilvl w:val="1"/>
          <w:numId w:val="1"/>
        </w:num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név </w:t>
      </w:r>
      <w:r w:rsidR="006C27D7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/ </w:t>
      </w:r>
      <w:r w:rsidRPr="006C27D7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adószám (cég esetén)</w:t>
      </w:r>
    </w:p>
    <w:p w:rsidR="00CB3688" w:rsidRPr="0028428E" w:rsidRDefault="00CB3688" w:rsidP="00CB3688">
      <w:pPr>
        <w:pStyle w:val="Listaszerbekezds"/>
        <w:numPr>
          <w:ilvl w:val="1"/>
          <w:numId w:val="1"/>
        </w:num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lakóhely / székhely</w:t>
      </w:r>
    </w:p>
    <w:p w:rsidR="00CB3688" w:rsidRPr="0028428E" w:rsidRDefault="00CB3688" w:rsidP="00CB3688">
      <w:pPr>
        <w:pStyle w:val="Listaszerbekezds"/>
        <w:numPr>
          <w:ilvl w:val="1"/>
          <w:numId w:val="1"/>
        </w:num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email cím</w:t>
      </w:r>
    </w:p>
    <w:p w:rsidR="00CB3688" w:rsidRPr="0028428E" w:rsidRDefault="00CB3688" w:rsidP="00CB3688">
      <w:pPr>
        <w:pStyle w:val="Listaszerbekezds"/>
        <w:numPr>
          <w:ilvl w:val="1"/>
          <w:numId w:val="1"/>
        </w:num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telefonszám</w:t>
      </w:r>
      <w:bookmarkStart w:id="0" w:name="_GoBack"/>
      <w:bookmarkEnd w:id="0"/>
    </w:p>
    <w:p w:rsidR="00CB3688" w:rsidRPr="0028428E" w:rsidRDefault="00CB3688" w:rsidP="00CB3688">
      <w:pPr>
        <w:pStyle w:val="Listaszerbekezds"/>
        <w:numPr>
          <w:ilvl w:val="1"/>
          <w:numId w:val="1"/>
        </w:num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érkezés és távozás napja</w:t>
      </w:r>
    </w:p>
    <w:p w:rsidR="00474741" w:rsidRPr="0028428E" w:rsidRDefault="00094F38" w:rsidP="00CB3688">
      <w:pPr>
        <w:spacing w:before="150" w:after="15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Az ú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j turisztikai szabályozás </w:t>
      </w: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értelmében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 </w:t>
      </w:r>
      <w:r w:rsidR="00CB3688" w:rsidRPr="000D65A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érkezéskor minden vendégnek 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(</w:t>
      </w: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gyerekeknek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 is) </w:t>
      </w:r>
      <w:r w:rsidR="00474741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a Szállásadónak 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be kell mutatnia</w:t>
      </w:r>
      <w:r w:rsidR="00474741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, vagy érkezés előtt saját magának beolvasnia az okmányolvasó </w:t>
      </w:r>
      <w:r w:rsidR="00A53950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(„Vendégem”) </w:t>
      </w:r>
      <w:r w:rsidR="00474741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rendszerbe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 </w:t>
      </w:r>
      <w:r w:rsidR="00CB3688" w:rsidRPr="000D65A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a személyi igazolványát</w:t>
      </w:r>
      <w:r w:rsidR="00474741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 vagy </w:t>
      </w:r>
      <w:r w:rsidR="00CB3688" w:rsidRPr="000D65A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útlevelét</w:t>
      </w:r>
      <w:r w:rsidR="00474741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. </w:t>
      </w:r>
    </w:p>
    <w:p w:rsidR="006C28C4" w:rsidRPr="0028428E" w:rsidRDefault="00474741" w:rsidP="006C27D7">
      <w:pPr>
        <w:spacing w:before="150" w:after="150" w:line="240" w:lineRule="auto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Az elektronikus okmányolvasásról </w:t>
      </w:r>
      <w:r w:rsidR="00094F3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>további információk itt</w:t>
      </w:r>
      <w:r w:rsidR="00CB3688" w:rsidRPr="0028428E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hu-HU"/>
        </w:rPr>
        <w:t xml:space="preserve">: </w:t>
      </w:r>
      <w:hyperlink r:id="rId8" w:tgtFrame="_blank" w:history="1">
        <w:r w:rsidR="00CB3688" w:rsidRPr="0028428E">
          <w:rPr>
            <w:rFonts w:ascii="Calibri" w:eastAsia="Times New Roman" w:hAnsi="Calibri" w:cs="Calibri"/>
            <w:b/>
            <w:bCs/>
            <w:color w:val="404040" w:themeColor="text1" w:themeTint="BF"/>
            <w:sz w:val="20"/>
            <w:szCs w:val="20"/>
            <w:lang w:eastAsia="hu-HU"/>
          </w:rPr>
          <w:t>https://vizainfo.hu/szallashelyek</w:t>
        </w:r>
      </w:hyperlink>
    </w:p>
    <w:p w:rsidR="006C28C4" w:rsidRPr="0028428E" w:rsidRDefault="00CB3688" w:rsidP="00CB3688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A foglalás megtételével</w:t>
      </w:r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a </w:t>
      </w:r>
      <w:proofErr w:type="gramStart"/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>Bérlő(</w:t>
      </w:r>
      <w:proofErr w:type="gramEnd"/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>k) / Vendég</w:t>
      </w:r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>(</w:t>
      </w:r>
      <w:proofErr w:type="spellStart"/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>ek</w:t>
      </w:r>
      <w:proofErr w:type="spellEnd"/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>)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>kifejezetten elfogadják a jelen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 </w:t>
      </w:r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>Általános S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zerző</w:t>
      </w:r>
      <w:r w:rsidR="00474741" w:rsidRPr="0028428E">
        <w:rPr>
          <w:rFonts w:ascii="Calibri" w:hAnsi="Calibri" w:cs="Calibri"/>
          <w:color w:val="404040" w:themeColor="text1" w:themeTint="BF"/>
          <w:sz w:val="20"/>
          <w:szCs w:val="20"/>
        </w:rPr>
        <w:t>dési F</w:t>
      </w:r>
      <w:r w:rsidR="00502A00">
        <w:rPr>
          <w:rFonts w:ascii="Calibri" w:hAnsi="Calibri" w:cs="Calibri"/>
          <w:color w:val="404040" w:themeColor="text1" w:themeTint="BF"/>
          <w:sz w:val="20"/>
          <w:szCs w:val="20"/>
        </w:rPr>
        <w:t>eltételeket, és igazolják, hogy a vendégház részletes leírását (</w:t>
      </w:r>
      <w:proofErr w:type="spellStart"/>
      <w:r w:rsidR="00502A00">
        <w:rPr>
          <w:rFonts w:ascii="Calibri" w:hAnsi="Calibri" w:cs="Calibri"/>
          <w:color w:val="404040" w:themeColor="text1" w:themeTint="BF"/>
          <w:sz w:val="20"/>
          <w:szCs w:val="20"/>
        </w:rPr>
        <w:t>Facebook</w:t>
      </w:r>
      <w:proofErr w:type="spellEnd"/>
      <w:r w:rsidR="00502A00">
        <w:rPr>
          <w:rFonts w:ascii="Calibri" w:hAnsi="Calibri" w:cs="Calibri"/>
          <w:color w:val="404040" w:themeColor="text1" w:themeTint="BF"/>
          <w:sz w:val="20"/>
          <w:szCs w:val="20"/>
        </w:rPr>
        <w:t xml:space="preserve"> / weboldal) megismerték és elfogadják.</w:t>
      </w:r>
    </w:p>
    <w:p w:rsidR="00A53950" w:rsidRDefault="00A53950" w:rsidP="008D0B1A">
      <w:pPr>
        <w:pStyle w:val="Default"/>
        <w:rPr>
          <w:rFonts w:ascii="Calibri" w:hAnsi="Calibri" w:cs="Calibri"/>
          <w:color w:val="404040" w:themeColor="text1" w:themeTint="BF"/>
          <w:sz w:val="20"/>
          <w:szCs w:val="20"/>
        </w:rPr>
      </w:pPr>
    </w:p>
    <w:p w:rsidR="00DA53F5" w:rsidRPr="00402A18" w:rsidRDefault="00CB3688" w:rsidP="008D0B1A">
      <w:pPr>
        <w:pStyle w:val="Default"/>
        <w:rPr>
          <w:rFonts w:asciiTheme="minorHAnsi" w:hAnsiTheme="minorHAnsi" w:cstheme="minorHAnsi"/>
        </w:rPr>
      </w:pP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Minden egyéb, fentebb nem részletezett kérdésben a PTK. </w:t>
      </w:r>
      <w:r w:rsidR="006C28C4"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mindenkori 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>szabályai az irányadó</w:t>
      </w:r>
      <w:r w:rsidR="004E6545">
        <w:rPr>
          <w:rFonts w:ascii="Calibri" w:hAnsi="Calibri" w:cs="Calibri"/>
          <w:color w:val="404040" w:themeColor="text1" w:themeTint="BF"/>
          <w:sz w:val="20"/>
          <w:szCs w:val="20"/>
        </w:rPr>
        <w:t>a</w:t>
      </w:r>
      <w:r w:rsidRPr="0028428E">
        <w:rPr>
          <w:rFonts w:ascii="Calibri" w:hAnsi="Calibri" w:cs="Calibri"/>
          <w:color w:val="404040" w:themeColor="text1" w:themeTint="BF"/>
          <w:sz w:val="20"/>
          <w:szCs w:val="20"/>
        </w:rPr>
        <w:t xml:space="preserve">k. </w:t>
      </w:r>
    </w:p>
    <w:sectPr w:rsidR="00DA53F5" w:rsidRPr="00402A1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0B" w:rsidRDefault="00B1380B" w:rsidP="00C21374">
      <w:pPr>
        <w:spacing w:after="0" w:line="240" w:lineRule="auto"/>
      </w:pPr>
      <w:r>
        <w:separator/>
      </w:r>
    </w:p>
  </w:endnote>
  <w:endnote w:type="continuationSeparator" w:id="0">
    <w:p w:rsidR="00B1380B" w:rsidRDefault="00B1380B" w:rsidP="00C2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5" w:rsidRPr="004E6545" w:rsidRDefault="006C28C4" w:rsidP="004E6545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  <w:lang w:eastAsia="hu-HU"/>
      </w:rPr>
      <w:drawing>
        <wp:inline distT="0" distB="0" distL="0" distR="0" wp14:anchorId="4F8CB9FA" wp14:editId="64C78D73">
          <wp:extent cx="1448276" cy="285281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o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935" cy="290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6545">
      <w:tab/>
    </w:r>
    <w:r w:rsidR="004E6545">
      <w:tab/>
    </w:r>
    <w:r w:rsidR="004E6545" w:rsidRPr="004E6545">
      <w:rPr>
        <w:rFonts w:ascii="Calibri" w:hAnsi="Calibri" w:cs="Calibri"/>
        <w:sz w:val="20"/>
        <w:szCs w:val="20"/>
      </w:rPr>
      <w:t>NTAK: MA22031059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0B" w:rsidRDefault="00B1380B" w:rsidP="00C21374">
      <w:pPr>
        <w:spacing w:after="0" w:line="240" w:lineRule="auto"/>
      </w:pPr>
      <w:r>
        <w:separator/>
      </w:r>
    </w:p>
  </w:footnote>
  <w:footnote w:type="continuationSeparator" w:id="0">
    <w:p w:rsidR="00B1380B" w:rsidRDefault="00B1380B" w:rsidP="00C2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E3" w:rsidRDefault="004E6545" w:rsidP="004E6545">
    <w:pPr>
      <w:pStyle w:val="lfej"/>
      <w:jc w:val="center"/>
    </w:pPr>
    <w:r>
      <w:rPr>
        <w:noProof/>
        <w:lang w:eastAsia="hu-HU"/>
      </w:rPr>
      <w:drawing>
        <wp:inline distT="0" distB="0" distL="0" distR="0" wp14:anchorId="5BA3FCBB" wp14:editId="3D2375D0">
          <wp:extent cx="2083242" cy="410356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 on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890" cy="41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168"/>
    <w:multiLevelType w:val="multilevel"/>
    <w:tmpl w:val="FC4690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E8E7066"/>
    <w:multiLevelType w:val="hybridMultilevel"/>
    <w:tmpl w:val="CF30E84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88"/>
    <w:rsid w:val="00027FE4"/>
    <w:rsid w:val="00094F38"/>
    <w:rsid w:val="0028428E"/>
    <w:rsid w:val="0033125A"/>
    <w:rsid w:val="003E410B"/>
    <w:rsid w:val="00402A18"/>
    <w:rsid w:val="00474741"/>
    <w:rsid w:val="004E6545"/>
    <w:rsid w:val="00502A00"/>
    <w:rsid w:val="0051492C"/>
    <w:rsid w:val="00522081"/>
    <w:rsid w:val="006C27D7"/>
    <w:rsid w:val="006C28C4"/>
    <w:rsid w:val="006D4443"/>
    <w:rsid w:val="00801442"/>
    <w:rsid w:val="008361E3"/>
    <w:rsid w:val="0086140B"/>
    <w:rsid w:val="008D037C"/>
    <w:rsid w:val="008D0B1A"/>
    <w:rsid w:val="00956825"/>
    <w:rsid w:val="009A10AA"/>
    <w:rsid w:val="00A125C1"/>
    <w:rsid w:val="00A53950"/>
    <w:rsid w:val="00A80F50"/>
    <w:rsid w:val="00B1380B"/>
    <w:rsid w:val="00B24765"/>
    <w:rsid w:val="00C21374"/>
    <w:rsid w:val="00CB3688"/>
    <w:rsid w:val="00CB3FA3"/>
    <w:rsid w:val="00CF6923"/>
    <w:rsid w:val="00DA53F5"/>
    <w:rsid w:val="00F07389"/>
    <w:rsid w:val="00F5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6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3688"/>
    <w:pPr>
      <w:ind w:left="720"/>
      <w:contextualSpacing/>
    </w:pPr>
  </w:style>
  <w:style w:type="paragraph" w:customStyle="1" w:styleId="Default">
    <w:name w:val="Default"/>
    <w:rsid w:val="00CB3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37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2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1374"/>
  </w:style>
  <w:style w:type="paragraph" w:styleId="llb">
    <w:name w:val="footer"/>
    <w:basedOn w:val="Norml"/>
    <w:link w:val="llbChar"/>
    <w:uiPriority w:val="99"/>
    <w:unhideWhenUsed/>
    <w:rsid w:val="00C2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36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3688"/>
    <w:pPr>
      <w:ind w:left="720"/>
      <w:contextualSpacing/>
    </w:pPr>
  </w:style>
  <w:style w:type="paragraph" w:customStyle="1" w:styleId="Default">
    <w:name w:val="Default"/>
    <w:rsid w:val="00CB3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37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2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1374"/>
  </w:style>
  <w:style w:type="paragraph" w:styleId="llb">
    <w:name w:val="footer"/>
    <w:basedOn w:val="Norml"/>
    <w:link w:val="llbChar"/>
    <w:uiPriority w:val="99"/>
    <w:unhideWhenUsed/>
    <w:rsid w:val="00C2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zainfo.hu/szallashely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653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2022-02-16T10:56:00Z</dcterms:created>
  <dcterms:modified xsi:type="dcterms:W3CDTF">2022-03-04T10:51:00Z</dcterms:modified>
</cp:coreProperties>
</file>